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2E0FA3" w:rsidP="00BE3FC6" w14:paraId="10F6772A" w14:textId="63C64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E0FA3" w:rsidR="00EB4818">
        <w:rPr>
          <w:rFonts w:ascii="Times New Roman" w:eastAsia="Times New Roman" w:hAnsi="Times New Roman" w:cs="Times New Roman"/>
          <w:sz w:val="24"/>
          <w:szCs w:val="24"/>
          <w:lang w:eastAsia="ru-RU"/>
        </w:rPr>
        <w:t>655</w:t>
      </w:r>
      <w:r w:rsidRPr="002E0FA3" w:rsidR="00D33B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E0FA3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2E0FA3" w:rsidR="005C28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E3FC6" w:rsidRPr="002E0FA3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2E0FA3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2E0FA3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2E0FA3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2E0FA3" w:rsidP="00BE3FC6" w14:paraId="376325F4" w14:textId="2B63EAB2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2E0FA3" w:rsidR="00245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2E0FA3" w:rsidR="005C28E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2E0FA3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2E0FA3" w:rsidP="00BE3FC6" w14:paraId="38C9174D" w14:textId="147D02D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2E0FA3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и.о. мирового судьи судебного участка №</w:t>
      </w:r>
      <w:r w:rsidRPr="002E0FA3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E0FA3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 – Югры</w:t>
      </w:r>
      <w:r w:rsidRPr="002E0FA3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2E0FA3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2E0FA3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2E0FA3" w:rsidP="00BE3FC6" w14:paraId="12ECDA0E" w14:textId="394D9075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Белёвой</w:t>
      </w:r>
      <w:r w:rsidRPr="002E0FA3" w:rsidR="00F75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A3" w:rsidR="001B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</w:t>
      </w:r>
      <w:r w:rsidRPr="002E0FA3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0FA3" w:rsidR="001B531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E0FA3" w:rsidR="001D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2E0FA3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Pr="002E0FA3" w:rsidR="001B531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</w:t>
      </w:r>
      <w:r w:rsidRPr="002E0FA3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</w:t>
      </w:r>
      <w:r w:rsidRPr="002E0FA3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Pr="002E0FA3" w:rsidR="00783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</w:t>
      </w:r>
      <w:r w:rsidRPr="002E0FA3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</w:t>
      </w:r>
      <w:r w:rsidRPr="002E0FA3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2E0FA3" w:rsidR="001B5313">
        <w:rPr>
          <w:rFonts w:ascii="Times New Roman" w:hAnsi="Times New Roman" w:cs="Times New Roman"/>
          <w:sz w:val="24"/>
          <w:szCs w:val="24"/>
        </w:rPr>
        <w:t>***</w:t>
      </w:r>
      <w:r w:rsidRPr="002E0FA3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0FA3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E0FA3" w:rsidR="001B5313">
        <w:rPr>
          <w:rFonts w:ascii="Times New Roman" w:hAnsi="Times New Roman" w:cs="Times New Roman"/>
          <w:sz w:val="24"/>
          <w:szCs w:val="24"/>
        </w:rPr>
        <w:t>***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2E0FA3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2E0FA3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2E0FA3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E3FC6" w:rsidRPr="002E0FA3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2E0FA3" w:rsidP="00727D83" w14:paraId="3A50343B" w14:textId="64EE119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2E0FA3">
        <w:rPr>
          <w:rFonts w:ascii="Times New Roman" w:hAnsi="Times New Roman" w:cs="Times New Roman"/>
        </w:rPr>
        <w:t>Белёва С.Л.</w:t>
      </w:r>
      <w:r w:rsidRPr="002E0FA3" w:rsidR="00BE3FC6">
        <w:rPr>
          <w:rFonts w:ascii="Times New Roman" w:hAnsi="Times New Roman" w:cs="Times New Roman"/>
        </w:rPr>
        <w:t xml:space="preserve">, </w:t>
      </w:r>
      <w:r w:rsidRPr="002E0FA3">
        <w:rPr>
          <w:rFonts w:ascii="Times New Roman" w:hAnsi="Times New Roman" w:cs="Times New Roman"/>
        </w:rPr>
        <w:t>30.04.</w:t>
      </w:r>
      <w:r w:rsidRPr="002E0FA3" w:rsidR="00DE489F">
        <w:rPr>
          <w:rFonts w:ascii="Times New Roman" w:hAnsi="Times New Roman" w:cs="Times New Roman"/>
        </w:rPr>
        <w:t>2</w:t>
      </w:r>
      <w:r w:rsidRPr="002E0FA3" w:rsidR="001949DA">
        <w:rPr>
          <w:rFonts w:ascii="Times New Roman" w:hAnsi="Times New Roman" w:cs="Times New Roman"/>
        </w:rPr>
        <w:t>024</w:t>
      </w:r>
      <w:r w:rsidRPr="002E0FA3" w:rsidR="00A74828">
        <w:rPr>
          <w:rFonts w:ascii="Times New Roman" w:hAnsi="Times New Roman" w:cs="Times New Roman"/>
        </w:rPr>
        <w:t xml:space="preserve"> </w:t>
      </w:r>
      <w:r w:rsidRPr="002E0FA3" w:rsidR="00BE3FC6">
        <w:rPr>
          <w:rFonts w:ascii="Times New Roman" w:hAnsi="Times New Roman" w:cs="Times New Roman"/>
        </w:rPr>
        <w:t xml:space="preserve">в </w:t>
      </w:r>
      <w:r w:rsidRPr="002E0FA3">
        <w:rPr>
          <w:rFonts w:ascii="Times New Roman" w:hAnsi="Times New Roman" w:cs="Times New Roman"/>
        </w:rPr>
        <w:t>17</w:t>
      </w:r>
      <w:r w:rsidRPr="002E0FA3" w:rsidR="00BE3FC6">
        <w:rPr>
          <w:rFonts w:ascii="Times New Roman" w:hAnsi="Times New Roman" w:cs="Times New Roman"/>
        </w:rPr>
        <w:t>:</w:t>
      </w:r>
      <w:r w:rsidRPr="002E0FA3" w:rsidR="00DE489F">
        <w:rPr>
          <w:rFonts w:ascii="Times New Roman" w:hAnsi="Times New Roman" w:cs="Times New Roman"/>
        </w:rPr>
        <w:t>3</w:t>
      </w:r>
      <w:r w:rsidRPr="002E0FA3">
        <w:rPr>
          <w:rFonts w:ascii="Times New Roman" w:hAnsi="Times New Roman" w:cs="Times New Roman"/>
        </w:rPr>
        <w:t>7</w:t>
      </w:r>
      <w:r w:rsidRPr="002E0FA3" w:rsidR="00BE3FC6">
        <w:rPr>
          <w:rFonts w:ascii="Times New Roman" w:hAnsi="Times New Roman" w:cs="Times New Roman"/>
        </w:rPr>
        <w:t xml:space="preserve">, </w:t>
      </w:r>
      <w:r w:rsidRPr="002E0FA3" w:rsidR="008B5231">
        <w:rPr>
          <w:rFonts w:ascii="Times New Roman" w:hAnsi="Times New Roman" w:cs="Times New Roman"/>
        </w:rPr>
        <w:t xml:space="preserve">на </w:t>
      </w:r>
      <w:r w:rsidRPr="002E0FA3">
        <w:rPr>
          <w:rFonts w:ascii="Times New Roman" w:hAnsi="Times New Roman" w:cs="Times New Roman"/>
        </w:rPr>
        <w:t>42</w:t>
      </w:r>
      <w:r w:rsidRPr="002E0FA3" w:rsidR="00DE489F">
        <w:rPr>
          <w:rFonts w:ascii="Times New Roman" w:hAnsi="Times New Roman" w:cs="Times New Roman"/>
        </w:rPr>
        <w:t xml:space="preserve"> </w:t>
      </w:r>
      <w:r w:rsidRPr="002E0FA3" w:rsidR="008B5231">
        <w:rPr>
          <w:rFonts w:ascii="Times New Roman" w:hAnsi="Times New Roman" w:cs="Times New Roman"/>
        </w:rPr>
        <w:t>км</w:t>
      </w:r>
      <w:r w:rsidRPr="002E0FA3" w:rsidR="008B5231">
        <w:rPr>
          <w:rFonts w:ascii="Times New Roman" w:hAnsi="Times New Roman" w:cs="Times New Roman"/>
        </w:rPr>
        <w:t xml:space="preserve"> а/д</w:t>
      </w:r>
      <w:r w:rsidRPr="002E0FA3" w:rsidR="00245885">
        <w:rPr>
          <w:rFonts w:ascii="Times New Roman" w:hAnsi="Times New Roman" w:cs="Times New Roman"/>
        </w:rPr>
        <w:t xml:space="preserve"> </w:t>
      </w:r>
      <w:r w:rsidRPr="002E0FA3">
        <w:rPr>
          <w:rFonts w:ascii="Times New Roman" w:hAnsi="Times New Roman" w:cs="Times New Roman"/>
        </w:rPr>
        <w:t>Нефтеюганск-Сургут</w:t>
      </w:r>
      <w:r w:rsidRPr="002E0FA3" w:rsidR="008B5231">
        <w:rPr>
          <w:rFonts w:ascii="Times New Roman" w:hAnsi="Times New Roman" w:cs="Times New Roman"/>
        </w:rPr>
        <w:t xml:space="preserve">, </w:t>
      </w:r>
      <w:r w:rsidRPr="002E0FA3" w:rsidR="00C51BF0">
        <w:rPr>
          <w:rFonts w:ascii="Times New Roman" w:hAnsi="Times New Roman" w:cs="Times New Roman"/>
        </w:rPr>
        <w:t>ХМАО-Югр</w:t>
      </w:r>
      <w:r w:rsidRPr="002E0FA3" w:rsidR="008B5231">
        <w:rPr>
          <w:rFonts w:ascii="Times New Roman" w:hAnsi="Times New Roman" w:cs="Times New Roman"/>
        </w:rPr>
        <w:t xml:space="preserve">ы, </w:t>
      </w:r>
      <w:r w:rsidRPr="002E0FA3" w:rsidR="00BE3FC6">
        <w:rPr>
          <w:rFonts w:ascii="Times New Roman" w:hAnsi="Times New Roman" w:cs="Times New Roman"/>
        </w:rPr>
        <w:t>управляя транспортным средством</w:t>
      </w:r>
      <w:r w:rsidRPr="002E0FA3" w:rsidR="00C51BF0">
        <w:rPr>
          <w:rFonts w:ascii="Times New Roman" w:hAnsi="Times New Roman" w:cs="Times New Roman"/>
        </w:rPr>
        <w:t xml:space="preserve"> </w:t>
      </w:r>
      <w:r w:rsidRPr="002E0FA3" w:rsidR="001B5313">
        <w:rPr>
          <w:rFonts w:ascii="Times New Roman" w:hAnsi="Times New Roman" w:cs="Times New Roman"/>
        </w:rPr>
        <w:t>***</w:t>
      </w:r>
      <w:r w:rsidRPr="002E0FA3" w:rsidR="00DE489F">
        <w:rPr>
          <w:rFonts w:ascii="Times New Roman" w:hAnsi="Times New Roman" w:cs="Times New Roman"/>
        </w:rPr>
        <w:t xml:space="preserve">, </w:t>
      </w:r>
      <w:r w:rsidRPr="002E0FA3" w:rsidR="008B5231">
        <w:rPr>
          <w:rFonts w:ascii="Times New Roman" w:hAnsi="Times New Roman" w:cs="Times New Roman"/>
        </w:rPr>
        <w:t>г/н</w:t>
      </w:r>
      <w:r w:rsidRPr="002E0FA3" w:rsidR="00E530A1">
        <w:rPr>
          <w:rFonts w:ascii="Times New Roman" w:hAnsi="Times New Roman" w:cs="Times New Roman"/>
        </w:rPr>
        <w:t xml:space="preserve"> </w:t>
      </w:r>
      <w:r w:rsidRPr="002E0FA3" w:rsidR="001B5313">
        <w:rPr>
          <w:rFonts w:ascii="Times New Roman" w:hAnsi="Times New Roman" w:cs="Times New Roman"/>
        </w:rPr>
        <w:t>***</w:t>
      </w:r>
      <w:r w:rsidRPr="002E0FA3" w:rsidR="00D66F0E">
        <w:rPr>
          <w:rFonts w:ascii="Times New Roman" w:hAnsi="Times New Roman" w:cs="Times New Roman"/>
        </w:rPr>
        <w:t>,</w:t>
      </w:r>
      <w:r w:rsidRPr="002E0FA3" w:rsidR="00245885">
        <w:rPr>
          <w:rFonts w:ascii="Times New Roman" w:hAnsi="Times New Roman" w:cs="Times New Roman"/>
        </w:rPr>
        <w:t xml:space="preserve"> совершил</w:t>
      </w:r>
      <w:r w:rsidRPr="002E0FA3" w:rsidR="00DE489F">
        <w:rPr>
          <w:rFonts w:ascii="Times New Roman" w:hAnsi="Times New Roman" w:cs="Times New Roman"/>
        </w:rPr>
        <w:t>а</w:t>
      </w:r>
      <w:r w:rsidRPr="002E0FA3" w:rsidR="00245885">
        <w:rPr>
          <w:rFonts w:ascii="Times New Roman" w:hAnsi="Times New Roman" w:cs="Times New Roman"/>
        </w:rPr>
        <w:t xml:space="preserve"> обгон </w:t>
      </w:r>
      <w:r w:rsidRPr="002E0FA3">
        <w:rPr>
          <w:rFonts w:ascii="Times New Roman" w:hAnsi="Times New Roman" w:cs="Times New Roman"/>
        </w:rPr>
        <w:t>т</w:t>
      </w:r>
      <w:r w:rsidRPr="002E0FA3" w:rsidR="00245885">
        <w:rPr>
          <w:rFonts w:ascii="Times New Roman" w:hAnsi="Times New Roman" w:cs="Times New Roman"/>
        </w:rPr>
        <w:t>ранспортного средства</w:t>
      </w:r>
      <w:r w:rsidRPr="002E0FA3" w:rsidR="001949DA">
        <w:rPr>
          <w:rFonts w:ascii="Times New Roman" w:hAnsi="Times New Roman" w:cs="Times New Roman"/>
        </w:rPr>
        <w:t>,</w:t>
      </w:r>
      <w:r w:rsidRPr="002E0FA3" w:rsidR="00245885">
        <w:rPr>
          <w:rFonts w:ascii="Times New Roman" w:hAnsi="Times New Roman" w:cs="Times New Roman"/>
        </w:rPr>
        <w:t xml:space="preserve"> с выездом на полосу</w:t>
      </w:r>
      <w:r w:rsidRPr="002E0FA3" w:rsidR="001949DA">
        <w:rPr>
          <w:rFonts w:ascii="Times New Roman" w:hAnsi="Times New Roman" w:cs="Times New Roman"/>
        </w:rPr>
        <w:t xml:space="preserve"> дороги</w:t>
      </w:r>
      <w:r w:rsidRPr="002E0FA3" w:rsidR="00245885">
        <w:rPr>
          <w:rFonts w:ascii="Times New Roman" w:hAnsi="Times New Roman" w:cs="Times New Roman"/>
        </w:rPr>
        <w:t xml:space="preserve">, предназначенную для встречного </w:t>
      </w:r>
      <w:r w:rsidRPr="002E0FA3" w:rsidR="00980690">
        <w:rPr>
          <w:rFonts w:ascii="Times New Roman" w:hAnsi="Times New Roman" w:cs="Times New Roman"/>
        </w:rPr>
        <w:t>движения</w:t>
      </w:r>
      <w:r w:rsidRPr="002E0FA3" w:rsidR="00245885">
        <w:rPr>
          <w:rFonts w:ascii="Times New Roman" w:hAnsi="Times New Roman" w:cs="Times New Roman"/>
        </w:rPr>
        <w:t>,</w:t>
      </w:r>
      <w:r w:rsidRPr="002E0FA3" w:rsidR="00E530A1">
        <w:rPr>
          <w:rFonts w:ascii="Times New Roman" w:hAnsi="Times New Roman" w:cs="Times New Roman"/>
        </w:rPr>
        <w:t xml:space="preserve"> </w:t>
      </w:r>
      <w:r w:rsidRPr="002E0FA3" w:rsidR="00DE489F">
        <w:rPr>
          <w:rFonts w:ascii="Times New Roman" w:hAnsi="Times New Roman" w:cs="Times New Roman"/>
        </w:rPr>
        <w:t xml:space="preserve">в зоне действия дорожного знака 3.20 «Обгон запрещен», </w:t>
      </w:r>
      <w:r w:rsidRPr="002E0FA3">
        <w:rPr>
          <w:rFonts w:ascii="Times New Roman" w:hAnsi="Times New Roman" w:cs="Times New Roman"/>
        </w:rPr>
        <w:t>чем нарушил</w:t>
      </w:r>
      <w:r w:rsidRPr="002E0FA3" w:rsidR="00DE489F">
        <w:rPr>
          <w:rFonts w:ascii="Times New Roman" w:hAnsi="Times New Roman" w:cs="Times New Roman"/>
        </w:rPr>
        <w:t>а</w:t>
      </w:r>
      <w:r w:rsidRPr="002E0FA3">
        <w:rPr>
          <w:rFonts w:ascii="Times New Roman" w:hAnsi="Times New Roman" w:cs="Times New Roman"/>
        </w:rPr>
        <w:t xml:space="preserve"> п.</w:t>
      </w:r>
      <w:r w:rsidRPr="002E0FA3" w:rsidR="008B5231">
        <w:rPr>
          <w:rFonts w:ascii="Times New Roman" w:hAnsi="Times New Roman" w:cs="Times New Roman"/>
        </w:rPr>
        <w:t xml:space="preserve">1.3 </w:t>
      </w:r>
      <w:r w:rsidRPr="002E0FA3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980690" w:rsidRPr="002E0FA3" w:rsidP="00980690" w14:paraId="7F65C35F" w14:textId="180BB0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2E0FA3" w:rsidR="00F75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Белёва С.Л.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извещенн</w:t>
      </w:r>
      <w:r w:rsidRPr="002E0FA3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рассмотрения административного материала, не явил</w:t>
      </w:r>
      <w:r w:rsidRPr="002E0FA3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ходатайств об отложении дела от не</w:t>
      </w:r>
      <w:r w:rsidRPr="002E0FA3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поступало, об уважительности причин неявки суду не сообщил</w:t>
      </w:r>
      <w:r w:rsidRPr="002E0FA3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690" w:rsidRPr="002E0FA3" w:rsidP="00980690" w14:paraId="7E050CAB" w14:textId="2119EF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E0FA3" w:rsidR="00F75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Белёвой С.Л.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</w:t>
      </w:r>
      <w:r w:rsidRPr="002E0FA3"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</w:t>
      </w:r>
    </w:p>
    <w:p w:rsidR="00BE3FC6" w:rsidRPr="002E0FA3" w:rsidP="00BE3FC6" w14:paraId="4DF6191E" w14:textId="60F770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материалы административного дела, считает, что в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 </w:t>
      </w:r>
      <w:r w:rsidRPr="002E0FA3" w:rsidR="00F75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Белёвой С.Л.</w:t>
      </w:r>
      <w:r w:rsidRPr="002E0FA3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2E0FA3" w:rsidP="00243659" w14:paraId="752E675E" w14:textId="30FFC1A5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2E0FA3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2E0FA3" w:rsidR="001B5313">
        <w:rPr>
          <w:rFonts w:ascii="Times New Roman" w:hAnsi="Times New Roman" w:cs="Times New Roman"/>
        </w:rPr>
        <w:t>***</w:t>
      </w:r>
      <w:r w:rsidRPr="002E0FA3" w:rsidR="001B5313">
        <w:rPr>
          <w:rFonts w:ascii="Times New Roman" w:hAnsi="Times New Roman" w:cs="Times New Roman"/>
        </w:rPr>
        <w:t xml:space="preserve"> </w:t>
      </w:r>
      <w:r w:rsidRPr="002E0FA3">
        <w:rPr>
          <w:rFonts w:ascii="Times New Roman" w:hAnsi="Times New Roman" w:cs="Times New Roman"/>
        </w:rPr>
        <w:t xml:space="preserve">от </w:t>
      </w:r>
      <w:r w:rsidRPr="002E0FA3" w:rsidR="00244E5B">
        <w:rPr>
          <w:rFonts w:ascii="Times New Roman" w:hAnsi="Times New Roman" w:cs="Times New Roman"/>
        </w:rPr>
        <w:t>30.04.2024</w:t>
      </w:r>
      <w:r w:rsidRPr="002E0FA3">
        <w:rPr>
          <w:rFonts w:ascii="Times New Roman" w:hAnsi="Times New Roman" w:cs="Times New Roman"/>
        </w:rPr>
        <w:t>, из которого следует, что права и обязанности, предусмотренные 25.1 КоАП</w:t>
      </w:r>
      <w:r w:rsidRPr="002E0FA3">
        <w:rPr>
          <w:rFonts w:ascii="Times New Roman" w:hAnsi="Times New Roman" w:cs="Times New Roman"/>
        </w:rPr>
        <w:t xml:space="preserve"> РФ и ст. 51 Конституции РФ</w:t>
      </w:r>
      <w:r w:rsidRPr="002E0FA3" w:rsidR="00243659">
        <w:rPr>
          <w:rFonts w:ascii="Times New Roman" w:hAnsi="Times New Roman" w:cs="Times New Roman"/>
        </w:rPr>
        <w:t xml:space="preserve"> </w:t>
      </w:r>
      <w:r w:rsidRPr="002E0FA3" w:rsidR="00F75143">
        <w:rPr>
          <w:rFonts w:ascii="Times New Roman" w:hAnsi="Times New Roman" w:cs="Times New Roman"/>
        </w:rPr>
        <w:t>Белёвой С.Л.</w:t>
      </w:r>
      <w:r w:rsidRPr="002E0FA3" w:rsidR="00DC3CFB">
        <w:rPr>
          <w:rFonts w:ascii="Times New Roman" w:hAnsi="Times New Roman" w:cs="Times New Roman"/>
        </w:rPr>
        <w:t xml:space="preserve"> </w:t>
      </w:r>
      <w:r w:rsidRPr="002E0FA3">
        <w:rPr>
          <w:rFonts w:ascii="Times New Roman" w:hAnsi="Times New Roman" w:cs="Times New Roman"/>
        </w:rPr>
        <w:t>разъяснены, что подтверждается е</w:t>
      </w:r>
      <w:r w:rsidRPr="002E0FA3" w:rsidR="00D04FEB">
        <w:rPr>
          <w:rFonts w:ascii="Times New Roman" w:hAnsi="Times New Roman" w:cs="Times New Roman"/>
        </w:rPr>
        <w:t>е</w:t>
      </w:r>
      <w:r w:rsidRPr="002E0FA3">
        <w:rPr>
          <w:rFonts w:ascii="Times New Roman" w:hAnsi="Times New Roman" w:cs="Times New Roman"/>
        </w:rPr>
        <w:t xml:space="preserve"> подписью в соответствующей графе протокола, копия протокола </w:t>
      </w:r>
      <w:r w:rsidRPr="002E0FA3" w:rsidR="00D04FEB">
        <w:rPr>
          <w:rFonts w:ascii="Times New Roman" w:hAnsi="Times New Roman" w:cs="Times New Roman"/>
        </w:rPr>
        <w:t>ею</w:t>
      </w:r>
      <w:r w:rsidRPr="002E0FA3">
        <w:rPr>
          <w:rFonts w:ascii="Times New Roman" w:hAnsi="Times New Roman" w:cs="Times New Roman"/>
        </w:rPr>
        <w:t xml:space="preserve"> получена, протокол подписан. Из протокола следует,</w:t>
      </w:r>
      <w:r w:rsidRPr="002E0FA3" w:rsidR="00B25361">
        <w:rPr>
          <w:rFonts w:ascii="Times New Roman" w:hAnsi="Times New Roman" w:cs="Times New Roman"/>
        </w:rPr>
        <w:t xml:space="preserve"> что</w:t>
      </w:r>
      <w:r w:rsidRPr="002E0FA3">
        <w:rPr>
          <w:rFonts w:ascii="Times New Roman" w:hAnsi="Times New Roman" w:cs="Times New Roman"/>
        </w:rPr>
        <w:t xml:space="preserve"> </w:t>
      </w:r>
      <w:r w:rsidRPr="002E0FA3" w:rsidR="00F75143">
        <w:rPr>
          <w:rFonts w:ascii="Times New Roman" w:hAnsi="Times New Roman" w:cs="Times New Roman"/>
        </w:rPr>
        <w:t>Белёва С.Л.</w:t>
      </w:r>
      <w:r w:rsidRPr="002E0FA3" w:rsidR="002C43F6">
        <w:rPr>
          <w:rFonts w:ascii="Times New Roman" w:hAnsi="Times New Roman" w:cs="Times New Roman"/>
        </w:rPr>
        <w:t xml:space="preserve">, </w:t>
      </w:r>
      <w:r w:rsidRPr="002E0FA3" w:rsidR="00244E5B">
        <w:rPr>
          <w:rFonts w:ascii="Times New Roman" w:hAnsi="Times New Roman" w:cs="Times New Roman"/>
        </w:rPr>
        <w:t xml:space="preserve">30.04.2024 в 17:37, на 42 </w:t>
      </w:r>
      <w:r w:rsidRPr="002E0FA3" w:rsidR="00244E5B">
        <w:rPr>
          <w:rFonts w:ascii="Times New Roman" w:hAnsi="Times New Roman" w:cs="Times New Roman"/>
        </w:rPr>
        <w:t>км</w:t>
      </w:r>
      <w:r w:rsidRPr="002E0FA3" w:rsidR="00244E5B">
        <w:rPr>
          <w:rFonts w:ascii="Times New Roman" w:hAnsi="Times New Roman" w:cs="Times New Roman"/>
        </w:rPr>
        <w:t xml:space="preserve"> а/д Нефтеюганск-Сургут, ХМАО-Югры, управляя транспортным средством </w:t>
      </w:r>
      <w:r w:rsidRPr="002E0FA3" w:rsidR="001B5313">
        <w:rPr>
          <w:rFonts w:ascii="Times New Roman" w:hAnsi="Times New Roman" w:cs="Times New Roman"/>
        </w:rPr>
        <w:t>***</w:t>
      </w:r>
      <w:r w:rsidRPr="002E0FA3" w:rsidR="00244E5B">
        <w:rPr>
          <w:rFonts w:ascii="Times New Roman" w:hAnsi="Times New Roman" w:cs="Times New Roman"/>
        </w:rPr>
        <w:t xml:space="preserve">, г/н </w:t>
      </w:r>
      <w:r w:rsidRPr="002E0FA3" w:rsidR="001B5313">
        <w:rPr>
          <w:rFonts w:ascii="Times New Roman" w:hAnsi="Times New Roman" w:cs="Times New Roman"/>
        </w:rPr>
        <w:t>***</w:t>
      </w:r>
      <w:r w:rsidRPr="002E0FA3" w:rsidR="00244E5B">
        <w:rPr>
          <w:rFonts w:ascii="Times New Roman" w:hAnsi="Times New Roman" w:cs="Times New Roman"/>
        </w:rPr>
        <w:t>, совершила обгон транспортного средства, с выездом на полосу дороги, предназначенную для встречного движения, в зоне действия дорожного знака 3.20 «Обгон запрещен», чем нарушила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2E0FA3">
        <w:rPr>
          <w:rFonts w:ascii="Times New Roman" w:hAnsi="Times New Roman" w:cs="Times New Roman"/>
        </w:rPr>
        <w:t>;</w:t>
      </w:r>
    </w:p>
    <w:p w:rsidR="00980690" w:rsidRPr="002E0FA3" w:rsidP="00980690" w14:paraId="13B0D2B3" w14:textId="1BAC4E19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совершения административного правонарушения,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2E0FA3" w:rsidR="00F75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Белёва С.Л.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0FA3">
        <w:rPr>
          <w:rFonts w:ascii="Times New Roman" w:hAnsi="Times New Roman" w:cs="Times New Roman"/>
          <w:sz w:val="24"/>
          <w:szCs w:val="24"/>
        </w:rPr>
        <w:t xml:space="preserve"> </w:t>
      </w:r>
      <w:r w:rsidRPr="002E0FA3" w:rsidR="00244E5B">
        <w:rPr>
          <w:rFonts w:ascii="Times New Roman" w:hAnsi="Times New Roman" w:cs="Times New Roman"/>
          <w:sz w:val="24"/>
          <w:szCs w:val="24"/>
        </w:rPr>
        <w:t xml:space="preserve">30.04.2024 в 17:37, на 42 </w:t>
      </w:r>
      <w:r w:rsidRPr="002E0FA3" w:rsidR="00244E5B">
        <w:rPr>
          <w:rFonts w:ascii="Times New Roman" w:hAnsi="Times New Roman" w:cs="Times New Roman"/>
          <w:sz w:val="24"/>
          <w:szCs w:val="24"/>
        </w:rPr>
        <w:t>км</w:t>
      </w:r>
      <w:r w:rsidRPr="002E0FA3" w:rsidR="00244E5B">
        <w:rPr>
          <w:rFonts w:ascii="Times New Roman" w:hAnsi="Times New Roman" w:cs="Times New Roman"/>
          <w:sz w:val="24"/>
          <w:szCs w:val="24"/>
        </w:rPr>
        <w:t xml:space="preserve"> а/д Нефтеюганск-Сургут, ХМАО-Югры, управляя транспортным средством </w:t>
      </w:r>
      <w:r w:rsidRPr="002E0FA3" w:rsidR="001B5313">
        <w:rPr>
          <w:rFonts w:ascii="Times New Roman" w:hAnsi="Times New Roman" w:cs="Times New Roman"/>
          <w:sz w:val="24"/>
          <w:szCs w:val="24"/>
        </w:rPr>
        <w:t>***</w:t>
      </w:r>
      <w:r w:rsidRPr="002E0FA3" w:rsidR="00244E5B">
        <w:rPr>
          <w:rFonts w:ascii="Times New Roman" w:hAnsi="Times New Roman" w:cs="Times New Roman"/>
          <w:sz w:val="24"/>
          <w:szCs w:val="24"/>
        </w:rPr>
        <w:t xml:space="preserve">, г/н </w:t>
      </w:r>
      <w:r w:rsidRPr="002E0FA3" w:rsidR="001B5313">
        <w:rPr>
          <w:rFonts w:ascii="Times New Roman" w:hAnsi="Times New Roman" w:cs="Times New Roman"/>
          <w:sz w:val="24"/>
          <w:szCs w:val="24"/>
        </w:rPr>
        <w:t>***</w:t>
      </w:r>
      <w:r w:rsidRPr="002E0FA3" w:rsidR="00244E5B">
        <w:rPr>
          <w:rFonts w:ascii="Times New Roman" w:hAnsi="Times New Roman" w:cs="Times New Roman"/>
          <w:sz w:val="24"/>
          <w:szCs w:val="24"/>
        </w:rPr>
        <w:t>, совершила обгон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 w:rsidRPr="002E0FA3">
        <w:rPr>
          <w:rFonts w:ascii="Times New Roman" w:hAnsi="Times New Roman" w:cs="Times New Roman"/>
          <w:sz w:val="24"/>
          <w:szCs w:val="24"/>
        </w:rPr>
        <w:t>.</w:t>
      </w:r>
      <w:r w:rsidRPr="002E0FA3" w:rsidR="00D04FEB">
        <w:rPr>
          <w:rFonts w:ascii="Times New Roman" w:hAnsi="Times New Roman" w:cs="Times New Roman"/>
          <w:sz w:val="24"/>
          <w:szCs w:val="24"/>
        </w:rPr>
        <w:t xml:space="preserve"> Со схемой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A3" w:rsidR="00F75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Белёва С.Л.</w:t>
      </w:r>
      <w:r w:rsidRPr="002E0FA3" w:rsidR="0024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ознакомлена</w:t>
      </w:r>
      <w:r w:rsidRPr="002E0FA3">
        <w:rPr>
          <w:rFonts w:ascii="Times New Roman" w:hAnsi="Times New Roman" w:cs="Times New Roman"/>
          <w:sz w:val="24"/>
          <w:szCs w:val="24"/>
        </w:rPr>
        <w:t>;</w:t>
      </w:r>
    </w:p>
    <w:p w:rsidR="009467B8" w:rsidRPr="002E0FA3" w:rsidP="009467B8" w14:paraId="3732F6F5" w14:textId="06A41C8F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FA3">
        <w:rPr>
          <w:rFonts w:ascii="Times New Roman" w:hAnsi="Times New Roman" w:cs="Times New Roman"/>
          <w:sz w:val="24"/>
          <w:szCs w:val="24"/>
        </w:rPr>
        <w:t xml:space="preserve">- рапортом ИДПС </w:t>
      </w:r>
      <w:r w:rsidRPr="002E0FA3" w:rsidR="0044036E">
        <w:rPr>
          <w:rFonts w:ascii="Times New Roman" w:hAnsi="Times New Roman" w:cs="Times New Roman"/>
          <w:sz w:val="24"/>
          <w:szCs w:val="24"/>
        </w:rPr>
        <w:t>роты №</w:t>
      </w:r>
      <w:r w:rsidRPr="002E0FA3" w:rsidR="00244E5B">
        <w:rPr>
          <w:rFonts w:ascii="Times New Roman" w:hAnsi="Times New Roman" w:cs="Times New Roman"/>
          <w:sz w:val="24"/>
          <w:szCs w:val="24"/>
        </w:rPr>
        <w:t>2</w:t>
      </w:r>
      <w:r w:rsidRPr="002E0FA3" w:rsidR="0044036E">
        <w:rPr>
          <w:rFonts w:ascii="Times New Roman" w:hAnsi="Times New Roman" w:cs="Times New Roman"/>
          <w:sz w:val="24"/>
          <w:szCs w:val="24"/>
        </w:rPr>
        <w:t xml:space="preserve"> ОБ </w:t>
      </w:r>
      <w:r w:rsidRPr="002E0FA3">
        <w:rPr>
          <w:rFonts w:ascii="Times New Roman" w:hAnsi="Times New Roman" w:cs="Times New Roman"/>
          <w:sz w:val="24"/>
          <w:szCs w:val="24"/>
        </w:rPr>
        <w:t xml:space="preserve">ДПС ГИБДД </w:t>
      </w:r>
      <w:r w:rsidRPr="002E0FA3" w:rsidR="0044036E">
        <w:rPr>
          <w:rFonts w:ascii="Times New Roman" w:hAnsi="Times New Roman" w:cs="Times New Roman"/>
          <w:sz w:val="24"/>
          <w:szCs w:val="24"/>
        </w:rPr>
        <w:t>У</w:t>
      </w:r>
      <w:r w:rsidRPr="002E0FA3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 w:rsidRPr="002E0FA3" w:rsidR="0044036E">
        <w:rPr>
          <w:rFonts w:ascii="Times New Roman" w:hAnsi="Times New Roman" w:cs="Times New Roman"/>
          <w:sz w:val="24"/>
          <w:szCs w:val="24"/>
        </w:rPr>
        <w:t xml:space="preserve">ХМАО-Югре, </w:t>
      </w:r>
      <w:r w:rsidRPr="002E0FA3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2E0FA3" w:rsidR="00F75143">
        <w:rPr>
          <w:rFonts w:ascii="Times New Roman" w:hAnsi="Times New Roman" w:cs="Times New Roman"/>
          <w:sz w:val="24"/>
          <w:szCs w:val="24"/>
        </w:rPr>
        <w:t>Белёва С.Л.</w:t>
      </w:r>
      <w:r w:rsidRPr="002E0FA3" w:rsidR="00FC2AF7">
        <w:rPr>
          <w:rFonts w:ascii="Times New Roman" w:hAnsi="Times New Roman" w:cs="Times New Roman"/>
          <w:sz w:val="24"/>
          <w:szCs w:val="24"/>
        </w:rPr>
        <w:t xml:space="preserve">, </w:t>
      </w:r>
      <w:r w:rsidRPr="002E0FA3" w:rsidR="00244E5B">
        <w:rPr>
          <w:rFonts w:ascii="Times New Roman" w:hAnsi="Times New Roman" w:cs="Times New Roman"/>
          <w:sz w:val="24"/>
          <w:szCs w:val="24"/>
        </w:rPr>
        <w:t xml:space="preserve">30.04.2024 в 17:37, на 42 </w:t>
      </w:r>
      <w:r w:rsidRPr="002E0FA3" w:rsidR="00244E5B">
        <w:rPr>
          <w:rFonts w:ascii="Times New Roman" w:hAnsi="Times New Roman" w:cs="Times New Roman"/>
          <w:sz w:val="24"/>
          <w:szCs w:val="24"/>
        </w:rPr>
        <w:t>км</w:t>
      </w:r>
      <w:r w:rsidRPr="002E0FA3" w:rsidR="00244E5B">
        <w:rPr>
          <w:rFonts w:ascii="Times New Roman" w:hAnsi="Times New Roman" w:cs="Times New Roman"/>
          <w:sz w:val="24"/>
          <w:szCs w:val="24"/>
        </w:rPr>
        <w:t xml:space="preserve"> а/д Нефтеюганск-Сургут, ХМАО-Югры, </w:t>
      </w:r>
      <w:r w:rsidRPr="002E0FA3" w:rsidR="00244E5B">
        <w:rPr>
          <w:rFonts w:ascii="Times New Roman" w:hAnsi="Times New Roman" w:cs="Times New Roman"/>
          <w:sz w:val="24"/>
          <w:szCs w:val="24"/>
        </w:rPr>
        <w:t xml:space="preserve">управляя транспортным средством </w:t>
      </w:r>
      <w:r w:rsidRPr="002E0FA3" w:rsidR="001B5313">
        <w:rPr>
          <w:rFonts w:ascii="Times New Roman" w:hAnsi="Times New Roman" w:cs="Times New Roman"/>
          <w:sz w:val="24"/>
          <w:szCs w:val="24"/>
        </w:rPr>
        <w:t>***</w:t>
      </w:r>
      <w:r w:rsidRPr="002E0FA3" w:rsidR="00244E5B">
        <w:rPr>
          <w:rFonts w:ascii="Times New Roman" w:hAnsi="Times New Roman" w:cs="Times New Roman"/>
          <w:sz w:val="24"/>
          <w:szCs w:val="24"/>
        </w:rPr>
        <w:t xml:space="preserve">, г/н </w:t>
      </w:r>
      <w:r w:rsidRPr="002E0FA3" w:rsidR="001B5313">
        <w:rPr>
          <w:rFonts w:ascii="Times New Roman" w:hAnsi="Times New Roman" w:cs="Times New Roman"/>
          <w:sz w:val="24"/>
          <w:szCs w:val="24"/>
        </w:rPr>
        <w:t>***</w:t>
      </w:r>
      <w:r w:rsidRPr="002E0FA3" w:rsidR="00244E5B">
        <w:rPr>
          <w:rFonts w:ascii="Times New Roman" w:hAnsi="Times New Roman" w:cs="Times New Roman"/>
          <w:sz w:val="24"/>
          <w:szCs w:val="24"/>
        </w:rPr>
        <w:t>, совершила обгон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 w:rsidRPr="002E0FA3">
        <w:rPr>
          <w:rFonts w:ascii="Times New Roman" w:hAnsi="Times New Roman" w:cs="Times New Roman"/>
          <w:sz w:val="24"/>
          <w:szCs w:val="24"/>
        </w:rPr>
        <w:t>;</w:t>
      </w:r>
    </w:p>
    <w:p w:rsidR="00BE3FC6" w:rsidRPr="002E0FA3" w:rsidP="00DE2FF2" w14:paraId="6E526836" w14:textId="4A731E7A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2E0FA3">
        <w:rPr>
          <w:rFonts w:ascii="Times New Roman" w:hAnsi="Times New Roman" w:cs="Times New Roman"/>
        </w:rPr>
        <w:t xml:space="preserve">- дислокацией дорожных знаков </w:t>
      </w:r>
      <w:r w:rsidRPr="002E0FA3" w:rsidR="00405922">
        <w:rPr>
          <w:rFonts w:ascii="Times New Roman" w:hAnsi="Times New Roman" w:cs="Times New Roman"/>
        </w:rPr>
        <w:t>и разметки на вышеуказанном участке автодороги</w:t>
      </w:r>
      <w:r w:rsidRPr="002E0FA3" w:rsidR="0064552E">
        <w:rPr>
          <w:rFonts w:ascii="Times New Roman" w:hAnsi="Times New Roman" w:cs="Times New Roman"/>
        </w:rPr>
        <w:t>,</w:t>
      </w:r>
      <w:r w:rsidRPr="002E0FA3" w:rsidR="00405922">
        <w:rPr>
          <w:rFonts w:ascii="Times New Roman" w:hAnsi="Times New Roman" w:cs="Times New Roman"/>
        </w:rPr>
        <w:t xml:space="preserve"> </w:t>
      </w:r>
      <w:r w:rsidRPr="002E0FA3" w:rsidR="0064552E">
        <w:rPr>
          <w:rFonts w:ascii="Times New Roman" w:hAnsi="Times New Roman" w:cs="Times New Roman"/>
        </w:rPr>
        <w:t>из которой следует, что на данном участке автодороги распространяется действие дорожного знака 3.20 «Обгон запрещен»</w:t>
      </w:r>
      <w:r w:rsidRPr="002E0FA3" w:rsidR="00FC2AF7">
        <w:rPr>
          <w:rFonts w:ascii="Times New Roman" w:hAnsi="Times New Roman" w:cs="Times New Roman"/>
        </w:rPr>
        <w:t>;</w:t>
      </w:r>
    </w:p>
    <w:p w:rsidR="00FC2AF7" w:rsidRPr="002E0FA3" w:rsidP="00FC2AF7" w14:paraId="2E9E8312" w14:textId="517A0EF2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видеозаписью фиксации правонарушения,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согласно которой подтверждается факт совершения </w:t>
      </w:r>
      <w:r w:rsidRPr="002E0FA3" w:rsidR="00F75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Белёвой С.Л.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административного правонарушения, при обстоятельствах, указанных в протоколе об административном правонарушении</w:t>
      </w:r>
      <w:r w:rsidRPr="002E0FA3" w:rsidR="00D04F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E3FC6" w:rsidRPr="002E0FA3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Доказательства, исследованные в судебном заседании, соответствуют требованиям,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ьств, материалы дела не содержат.</w:t>
      </w:r>
    </w:p>
    <w:p w:rsidR="009467B8" w:rsidRPr="002E0FA3" w:rsidP="009467B8" w14:paraId="04AC39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C2AF7" w:rsidRPr="002E0FA3" w:rsidP="00FC2AF7" w14:paraId="1474789C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1.3. Правил дорожного движения (утверждены Постановлением Правительства РФ от 23 октября 1993 г. N 1090), участники д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орожного движения обязаны знать и соблюдать относящиеся к ним требования Правил, сигналов светофоров, знаков и разметки. </w:t>
      </w:r>
    </w:p>
    <w:p w:rsidR="009D6CDF" w:rsidRPr="002E0FA3" w:rsidP="009D6CDF" w14:paraId="112AAA16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пункта </w:t>
      </w:r>
      <w:hyperlink r:id="rId5" w:history="1">
        <w:r w:rsidRPr="002E0FA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п. 9.1 (1)</w:t>
        </w:r>
      </w:hyperlink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РФ следует,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1, прерывистая линия которой расположена слева.</w:t>
      </w:r>
    </w:p>
    <w:p w:rsidR="009D6CDF" w:rsidRPr="002E0FA3" w:rsidP="009D6CDF" w14:paraId="2CCBD34D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из объема инкриминируемых лицу нарушений Правил дорожного движения Российской Федерации следует исключить  нарушение </w:t>
      </w:r>
      <w:hyperlink r:id="rId6" w:history="1">
        <w:r w:rsidRPr="002E0FA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п. 9.1(1) </w:t>
        </w:r>
      </w:hyperlink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Федерации, поскольку в протоколе об административном правонарушении не отражено нарушение дорожной разметки, устанавливающей запр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на выезд на полосу встречного движения. </w:t>
      </w:r>
    </w:p>
    <w:p w:rsidR="009D6CDF" w:rsidRPr="002E0FA3" w:rsidP="009D6CDF" w14:paraId="22760B7D" w14:textId="1CC077D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исключение п. 9.1 (1) ПДД РФ из объема обвинения, не исключает состав административного правонарушения, вменяемого в вину Белёвой С.Л., поскольку Белёвой С.Л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 на полосу, предназначенную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встречного движения, в зоне действия дорожного знака 3.20 «Обгон запрещен», что влечет ответственность за данное правонарушение по </w:t>
      </w:r>
      <w:hyperlink r:id="rId7" w:anchor="/document/12125267/entry/121505" w:history="1">
        <w:r w:rsidRPr="002E0FA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4 ст. 12.15</w:t>
        </w:r>
      </w:hyperlink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 об административных правонарушениях, поскольку в силу положений главы 1 приложения N 2 к </w:t>
      </w:r>
      <w:hyperlink r:id="rId7" w:anchor="/document/1305770/entry/1000" w:history="1">
        <w:r w:rsidRPr="002E0FA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ПДД РФ</w:t>
        </w:r>
      </w:hyperlink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если значения д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орожных знаков, в том числе временных, и лин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горизонтальной разметки противоречат друг другу либо разметка недостаточно различима, водители должны руководствоваться дорожными знаками.</w:t>
      </w:r>
    </w:p>
    <w:p w:rsidR="0044036E" w:rsidRPr="002E0FA3" w:rsidP="0044036E" w14:paraId="03F8081E" w14:textId="617EE7FA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2E0FA3" w:rsidR="00F75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Белёвой С.Л.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совершении обгона требований дорожного знака 3.20,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выездом на полосу дороги,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предназначенную для встречного движения, образует состав рассматриваемого правонарушения.</w:t>
      </w:r>
    </w:p>
    <w:p w:rsidR="00BE3FC6" w:rsidRPr="002E0FA3" w:rsidP="00BE3FC6" w14:paraId="422FC2D5" w14:textId="323CE601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водителя </w:t>
      </w:r>
      <w:r w:rsidRPr="002E0FA3" w:rsidR="00F75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Белёвой С.Л.</w:t>
      </w:r>
      <w:r w:rsidRPr="002E0FA3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 по делу.</w:t>
      </w:r>
    </w:p>
    <w:p w:rsidR="00BE3FC6" w:rsidRPr="002E0FA3" w:rsidP="00BE3FC6" w14:paraId="3D523FBE" w14:textId="2019CC15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2E0FA3" w:rsidR="00F75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Белёвой С.Л.</w:t>
      </w:r>
      <w:r w:rsidRPr="002E0FA3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4 ст.12.15 Кодекса Российской Федерации об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2E0FA3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совершенного административного правонарушения, личность виновного, его имущественное положение.</w:t>
      </w:r>
    </w:p>
    <w:p w:rsidR="00861769" w:rsidRPr="002E0FA3" w:rsidP="00861769" w14:paraId="1AE11ED7" w14:textId="2BBB434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2E0FA3" w:rsidR="00440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</w:t>
      </w:r>
      <w:r w:rsidRPr="002E0FA3" w:rsidR="0044036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2E0FA3" w:rsidR="00440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769" w:rsidRPr="002E0FA3" w:rsidP="00861769" w14:paraId="4968EB95" w14:textId="1DC4AE6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</w:t>
      </w:r>
      <w:r w:rsidRPr="002E0FA3" w:rsidR="008A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 в соответствии со ст. 4.3 Кодекса Российской Федерации об административных правонарушениях, мировой судья</w:t>
      </w:r>
      <w:r w:rsidRPr="002E0FA3" w:rsidR="008A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находит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3FC6" w:rsidRPr="002E0FA3" w:rsidP="00BE3FC6" w14:paraId="394F5713" w14:textId="3DE01EBD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выводу, что </w:t>
      </w:r>
      <w:r w:rsidRPr="002E0FA3" w:rsidR="00F75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Белёвой С.Л.</w:t>
      </w:r>
      <w:r w:rsidRPr="002E0FA3" w:rsidR="0044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2E0FA3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2E0FA3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2E0FA3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2E0FA3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FC6" w:rsidRPr="002E0FA3" w:rsidP="0007518B" w14:paraId="51A14D41" w14:textId="13FFBA93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0FA3" w:rsidR="004C1F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Белёву</w:t>
      </w:r>
      <w:r w:rsidRPr="002E0FA3" w:rsidR="004C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</w:t>
      </w:r>
      <w:r w:rsidRPr="002E0FA3" w:rsidR="004C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2E0FA3" w:rsidR="00D04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</w:t>
      </w:r>
      <w:r w:rsidRPr="002E0FA3" w:rsidR="00D04F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5 000 (пять тысяч)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44036E" w:rsidRPr="002E0FA3" w:rsidP="0044036E" w14:paraId="49C0E404" w14:textId="18C149BB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0FA3">
        <w:rPr>
          <w:rFonts w:ascii="Times New Roman" w:hAnsi="Times New Roman" w:cs="Times New Roman"/>
          <w:sz w:val="24"/>
          <w:szCs w:val="24"/>
          <w:lang w:eastAsia="ar-SA"/>
        </w:rPr>
        <w:t xml:space="preserve"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</w:t>
      </w:r>
      <w:r w:rsidRPr="002E0FA3">
        <w:rPr>
          <w:rFonts w:ascii="Times New Roman" w:hAnsi="Times New Roman" w:cs="Times New Roman"/>
          <w:sz w:val="24"/>
          <w:szCs w:val="24"/>
          <w:lang w:eastAsia="ar-SA"/>
        </w:rPr>
        <w:t>860101001  КБК</w:t>
      </w:r>
      <w:r w:rsidRPr="002E0FA3">
        <w:rPr>
          <w:rFonts w:ascii="Times New Roman" w:hAnsi="Times New Roman" w:cs="Times New Roman"/>
          <w:sz w:val="24"/>
          <w:szCs w:val="24"/>
          <w:lang w:eastAsia="ar-SA"/>
        </w:rPr>
        <w:t xml:space="preserve"> 18</w:t>
      </w:r>
      <w:r w:rsidRPr="002E0FA3">
        <w:rPr>
          <w:rFonts w:ascii="Times New Roman" w:hAnsi="Times New Roman" w:cs="Times New Roman"/>
          <w:sz w:val="24"/>
          <w:szCs w:val="24"/>
          <w:lang w:eastAsia="ar-SA"/>
        </w:rPr>
        <w:t>8 116 01123 01 0001 140 УИН 1881048624091</w:t>
      </w:r>
      <w:r w:rsidRPr="002E0FA3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2E0FA3" w:rsidR="004C1FDA">
        <w:rPr>
          <w:rFonts w:ascii="Times New Roman" w:hAnsi="Times New Roman" w:cs="Times New Roman"/>
          <w:sz w:val="24"/>
          <w:szCs w:val="24"/>
          <w:lang w:eastAsia="ar-SA"/>
        </w:rPr>
        <w:t>207666</w:t>
      </w:r>
      <w:r w:rsidRPr="002E0FA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E3FC6" w:rsidRPr="002E0FA3" w:rsidP="0007518B" w14:paraId="6D2A4496" w14:textId="2611A8D1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ершение административного правонарушения, предусмотренного главой 12 настоящего Кодекса, за исключением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плачивается в полном размере.</w:t>
      </w:r>
    </w:p>
    <w:p w:rsidR="00BE3FC6" w:rsidRPr="002E0FA3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31.5 Кодекса Российской Федерации об административных правонарушениях.</w:t>
      </w:r>
    </w:p>
    <w:p w:rsidR="00BE3FC6" w:rsidRPr="002E0FA3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об административных правонарушениях.</w:t>
      </w:r>
    </w:p>
    <w:p w:rsidR="00BE3FC6" w:rsidRPr="002E0FA3" w:rsidP="00BE3FC6" w14:paraId="1253BD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 может быть опротестовано прокурором.</w:t>
      </w:r>
    </w:p>
    <w:p w:rsidR="00BE3FC6" w:rsidRPr="002E0FA3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2E0FA3" w:rsidP="002E0FA3" w14:paraId="323CB29F" w14:textId="641E89EF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Р.В. Агзямова</w:t>
      </w:r>
    </w:p>
    <w:p w:rsidR="00931BEF" w:rsidRPr="002E0FA3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2E0FA3" w:rsidP="00931BEF" w14:paraId="5E72E81F" w14:textId="177B8CE7">
      <w:pPr>
        <w:spacing w:after="0" w:line="240" w:lineRule="auto"/>
        <w:rPr>
          <w:sz w:val="24"/>
          <w:szCs w:val="24"/>
        </w:rPr>
      </w:pP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9D6CDF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7518B"/>
    <w:rsid w:val="000B4BC0"/>
    <w:rsid w:val="000C4CE5"/>
    <w:rsid w:val="000D21AA"/>
    <w:rsid w:val="00125122"/>
    <w:rsid w:val="00163B9F"/>
    <w:rsid w:val="00190976"/>
    <w:rsid w:val="001949DA"/>
    <w:rsid w:val="001B5313"/>
    <w:rsid w:val="001B5A5B"/>
    <w:rsid w:val="001C6713"/>
    <w:rsid w:val="001D289F"/>
    <w:rsid w:val="00243659"/>
    <w:rsid w:val="00244E5B"/>
    <w:rsid w:val="00245885"/>
    <w:rsid w:val="002A2EF3"/>
    <w:rsid w:val="002C3FB7"/>
    <w:rsid w:val="002C43F6"/>
    <w:rsid w:val="002E0FA3"/>
    <w:rsid w:val="00397554"/>
    <w:rsid w:val="003B1ACD"/>
    <w:rsid w:val="003B52DD"/>
    <w:rsid w:val="003D6390"/>
    <w:rsid w:val="003E4BD5"/>
    <w:rsid w:val="00405922"/>
    <w:rsid w:val="0044036E"/>
    <w:rsid w:val="004822F6"/>
    <w:rsid w:val="004B0512"/>
    <w:rsid w:val="004C1FDA"/>
    <w:rsid w:val="00535C27"/>
    <w:rsid w:val="00580B4F"/>
    <w:rsid w:val="005C28EE"/>
    <w:rsid w:val="005C550A"/>
    <w:rsid w:val="005D25AE"/>
    <w:rsid w:val="0064552E"/>
    <w:rsid w:val="0069635A"/>
    <w:rsid w:val="00727D83"/>
    <w:rsid w:val="007470D7"/>
    <w:rsid w:val="00754313"/>
    <w:rsid w:val="00763AF2"/>
    <w:rsid w:val="00783396"/>
    <w:rsid w:val="007B3648"/>
    <w:rsid w:val="007D3972"/>
    <w:rsid w:val="007E5803"/>
    <w:rsid w:val="00800EDE"/>
    <w:rsid w:val="0080632F"/>
    <w:rsid w:val="00846C19"/>
    <w:rsid w:val="00861769"/>
    <w:rsid w:val="00873192"/>
    <w:rsid w:val="008A1821"/>
    <w:rsid w:val="008A701A"/>
    <w:rsid w:val="008B5231"/>
    <w:rsid w:val="008E248C"/>
    <w:rsid w:val="008F16E0"/>
    <w:rsid w:val="009115A4"/>
    <w:rsid w:val="00921DE5"/>
    <w:rsid w:val="00927AB5"/>
    <w:rsid w:val="00931BEF"/>
    <w:rsid w:val="009406FA"/>
    <w:rsid w:val="009467B8"/>
    <w:rsid w:val="0097291A"/>
    <w:rsid w:val="009746E3"/>
    <w:rsid w:val="00980690"/>
    <w:rsid w:val="009C4435"/>
    <w:rsid w:val="009D6CDF"/>
    <w:rsid w:val="00A12547"/>
    <w:rsid w:val="00A22381"/>
    <w:rsid w:val="00A248E5"/>
    <w:rsid w:val="00A52105"/>
    <w:rsid w:val="00A74828"/>
    <w:rsid w:val="00A76875"/>
    <w:rsid w:val="00A904C8"/>
    <w:rsid w:val="00AB078D"/>
    <w:rsid w:val="00AB0F01"/>
    <w:rsid w:val="00B25361"/>
    <w:rsid w:val="00B727B8"/>
    <w:rsid w:val="00BE0E6B"/>
    <w:rsid w:val="00BE3FC6"/>
    <w:rsid w:val="00C038F1"/>
    <w:rsid w:val="00C070A5"/>
    <w:rsid w:val="00C51BF0"/>
    <w:rsid w:val="00C702AB"/>
    <w:rsid w:val="00C77E34"/>
    <w:rsid w:val="00CC7123"/>
    <w:rsid w:val="00D0283F"/>
    <w:rsid w:val="00D04FEB"/>
    <w:rsid w:val="00D05323"/>
    <w:rsid w:val="00D33BE2"/>
    <w:rsid w:val="00D66F0E"/>
    <w:rsid w:val="00DC3CFB"/>
    <w:rsid w:val="00DE2FF2"/>
    <w:rsid w:val="00DE489F"/>
    <w:rsid w:val="00E30014"/>
    <w:rsid w:val="00E4487F"/>
    <w:rsid w:val="00E46F20"/>
    <w:rsid w:val="00E530A1"/>
    <w:rsid w:val="00E70F34"/>
    <w:rsid w:val="00EB4818"/>
    <w:rsid w:val="00F0578F"/>
    <w:rsid w:val="00F2577B"/>
    <w:rsid w:val="00F25E91"/>
    <w:rsid w:val="00F721D8"/>
    <w:rsid w:val="00F75143"/>
    <w:rsid w:val="00FC2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D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D6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AE63553BCA6EC723E7EA77B1B63D5C9FBE1CCE900F58B44F51420E0C048B511D59ED2A4FF65922525675094D8561F62E4B28B033G9PAM" TargetMode="External" /><Relationship Id="rId6" Type="http://schemas.openxmlformats.org/officeDocument/2006/relationships/hyperlink" Target="consultantplus://offline/ref=FEA152784F269A611A1C478376D08CD91202CA8A5341D33B147BDD7A5CEF4087A7CF09DB73A67BC5C3045A16341AC3238B0D56EE4F0CWFE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9383-D1E9-4334-B8E4-E4002872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